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33" w:rsidRPr="00A50B33" w:rsidRDefault="00A50B33" w:rsidP="00D738D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b/>
          <w:sz w:val="28"/>
          <w:szCs w:val="28"/>
          <w:lang w:val="ru-RU"/>
        </w:rPr>
        <w:t>Методика «Уровень соотношения «ценности» и «доступности» в различных жизненных сферах» (Е.Б. Фанталова).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>Назначение теста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Диагностика рассогласования, дезинтеграции в мотивационно-личностной сфере, степени неудовлетворенности текущей жизненной ситуацией, внутренней конфликтности, блокады основных потребностей, а также уровня самореализации, интегрированности, гармонии. </w:t>
      </w:r>
    </w:p>
    <w:p w:rsidR="00A50B33" w:rsidRPr="00A50B33" w:rsidRDefault="00A50B33" w:rsidP="00D738D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b/>
          <w:sz w:val="28"/>
          <w:szCs w:val="28"/>
          <w:lang w:val="ru-RU"/>
        </w:rPr>
        <w:t>Инструкция к тесту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К заполнению приступайте только после того, как прочтете инструкцию до конца!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Перед вами список из 12 понятий, каждое из которых означает одну из общечеловеческих ценностей: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>1. Активная, деятельная жизнь;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2. Здоровье (физическое и психическое);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3. Интересная работа;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4. Красота природы и искусства;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5. Любовь (духовная и физическая близость с любимым человеком);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6. Материально-обеспеченная жизнь (отсутствие материальных затруднений);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7. Наличие хороших и верных друзей;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8. Уверенность в себе (свобода от внутренних противоречий, сомнений);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9. Познание (возможность расширения своего образования, кругозора, общей культуры, а также интеллектуальное развитие);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10. Свобода как независимость в поступках и действиях;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11. Счастливая семейная жизнь;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12. Творчество (возможность творческой деятельности).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Вам предстоит сравнить все эти понятия-ценности попарно между собой на специальном бланке. Следует провести два сравнения (по двум разным критериям).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lastRenderedPageBreak/>
        <w:t>Далее смотрите бланк: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На бланке две матрицы. В них записаны пары цифр, каждой цифре соответствует ценность, которая стоит под этим номером в списке. Заполнение начинайте с матрицы № 1.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Сравнения в первой матрице производится на основании того, что представленные в этом списке ценности имеют для вас разную значимость, разную степень привлекательности. Вы смотрите каждую пару и выбираете из двух ценностей ту, которая кажется вам более важной в этой паре. Её вы обводите в кружок.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b/>
          <w:sz w:val="28"/>
          <w:szCs w:val="28"/>
          <w:lang w:val="ru-RU"/>
        </w:rPr>
        <w:t>ПРИМЕР</w:t>
      </w:r>
      <w:r w:rsidRPr="00A50B33">
        <w:rPr>
          <w:rFonts w:ascii="Times New Roman" w:hAnsi="Times New Roman" w:cs="Times New Roman"/>
          <w:sz w:val="28"/>
          <w:szCs w:val="28"/>
          <w:lang w:val="ru-RU"/>
        </w:rPr>
        <w:t>: Вам дана пара 2  3. Под цифрой 2 обозначено здоровье, под цифрой 3 – интересная работа. Если вы обвели 2, то это означает, что здоровье для вас важнее, чем интересная работа.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>Обводить можно только одну цифру из пары. Пропускать пары нельзя!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Отвечать старайтесь быстро, первым впечатлением. Закончив первую матрицу, переходите ко второй.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Во второй матрице сравнение производится на основании того, что некоторые из представленных ценностей являются для вас более доступными, легче достижимыми в жизни по сравнению с остальными. Вы выбираете из пары ту ценность, которая легче достижима для вас.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b/>
          <w:sz w:val="28"/>
          <w:szCs w:val="28"/>
          <w:lang w:val="ru-RU"/>
        </w:rPr>
        <w:t>ПРИМЕР</w:t>
      </w:r>
      <w:r w:rsidRPr="00A50B33">
        <w:rPr>
          <w:rFonts w:ascii="Times New Roman" w:hAnsi="Times New Roman" w:cs="Times New Roman"/>
          <w:sz w:val="28"/>
          <w:szCs w:val="28"/>
          <w:lang w:val="ru-RU"/>
        </w:rPr>
        <w:t>: Пара 2  3. Если вы обвели 3, то это означает, что интересная работа более доступна для вас, чем наличие хорошего здоровья.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 xml:space="preserve"> ПРИСТУПАЙТЕ К ЗАПОЛНЕНИЮ.</w:t>
      </w: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t>МАТРИЦА № 1. Сравните понятия на основе большей значимости, большей привлекательности.</w:t>
      </w:r>
    </w:p>
    <w:tbl>
      <w:tblPr>
        <w:tblStyle w:val="af4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2    3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3    4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4    5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5    6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8    9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9    10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10   </w:t>
            </w:r>
            <w:r w:rsidRPr="00A50B33">
              <w:rPr>
                <w:rFonts w:ascii="Times New Roman" w:hAnsi="Times New Roman" w:cs="Times New Roman"/>
                <w:lang w:val="ru-RU"/>
              </w:rPr>
              <w:t xml:space="preserve">11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11   </w:t>
            </w:r>
            <w:r w:rsidRPr="00A50B33">
              <w:rPr>
                <w:rFonts w:ascii="Times New Roman" w:hAnsi="Times New Roman" w:cs="Times New Roman"/>
                <w:lang w:val="ru-RU"/>
              </w:rPr>
              <w:t>12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1    3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2    4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3    5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4    6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8    10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9    11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10   </w:t>
            </w:r>
            <w:r w:rsidRPr="00A50B33">
              <w:rPr>
                <w:rFonts w:ascii="Times New Roman" w:hAnsi="Times New Roman" w:cs="Times New Roman"/>
                <w:lang w:val="ru-RU"/>
              </w:rPr>
              <w:t xml:space="preserve">12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1    4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2    5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3    6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8    11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9    12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1    5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2    6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8    12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1    6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1    7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2    8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4    11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1    9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3    11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2    12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1    12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B3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МАТРИЦА № 2. Сравните понятия на основе более легкой достижимости, большей доступности.</w:t>
      </w:r>
    </w:p>
    <w:tbl>
      <w:tblPr>
        <w:tblStyle w:val="af4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2    3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3    4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4    5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5    6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8    9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9    10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10   </w:t>
            </w:r>
            <w:r w:rsidRPr="00A50B33">
              <w:rPr>
                <w:rFonts w:ascii="Times New Roman" w:hAnsi="Times New Roman" w:cs="Times New Roman"/>
                <w:lang w:val="ru-RU"/>
              </w:rPr>
              <w:t xml:space="preserve">11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11   </w:t>
            </w:r>
            <w:r w:rsidRPr="00A50B33">
              <w:rPr>
                <w:rFonts w:ascii="Times New Roman" w:hAnsi="Times New Roman" w:cs="Times New Roman"/>
                <w:lang w:val="ru-RU"/>
              </w:rPr>
              <w:t>12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1    3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2    4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3    5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4    6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8    10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9    11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10   </w:t>
            </w:r>
            <w:r w:rsidRPr="00A50B33">
              <w:rPr>
                <w:rFonts w:ascii="Times New Roman" w:hAnsi="Times New Roman" w:cs="Times New Roman"/>
                <w:lang w:val="ru-RU"/>
              </w:rPr>
              <w:t xml:space="preserve">12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1    4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2    5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3    6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8    11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9    12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1    5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2    6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8    12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1    6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2    7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7    12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1    7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2    8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6    12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1    8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2    9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4    11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5    12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1    9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3    11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4    12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1    10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2    11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3    12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>1    11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2    12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  <w:tr w:rsidR="00A50B33" w:rsidRPr="00A50B33" w:rsidTr="00A50B33"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1    12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0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71" w:type="dxa"/>
          </w:tcPr>
          <w:p w:rsidR="00A50B33" w:rsidRPr="00A50B33" w:rsidRDefault="00A50B33" w:rsidP="00D738D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50B33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</w:tr>
    </w:tbl>
    <w:p w:rsidR="00A50B33" w:rsidRPr="00A50B33" w:rsidRDefault="00A50B33" w:rsidP="00D738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0B33" w:rsidRPr="00A50B33" w:rsidSect="00A50B33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8D5" w:rsidRDefault="00E918D5" w:rsidP="00A50B33">
      <w:pPr>
        <w:spacing w:after="0" w:line="240" w:lineRule="auto"/>
      </w:pPr>
      <w:r>
        <w:separator/>
      </w:r>
    </w:p>
  </w:endnote>
  <w:endnote w:type="continuationSeparator" w:id="0">
    <w:p w:rsidR="00E918D5" w:rsidRDefault="00E918D5" w:rsidP="00A5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8D5" w:rsidRDefault="00E918D5" w:rsidP="00A50B33">
      <w:pPr>
        <w:spacing w:after="0" w:line="240" w:lineRule="auto"/>
      </w:pPr>
      <w:r>
        <w:separator/>
      </w:r>
    </w:p>
  </w:footnote>
  <w:footnote w:type="continuationSeparator" w:id="0">
    <w:p w:rsidR="00E918D5" w:rsidRDefault="00E918D5" w:rsidP="00A50B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B33"/>
    <w:rsid w:val="001369BE"/>
    <w:rsid w:val="002F6F19"/>
    <w:rsid w:val="009A0F97"/>
    <w:rsid w:val="00A50B33"/>
    <w:rsid w:val="00A64119"/>
    <w:rsid w:val="00CC1714"/>
    <w:rsid w:val="00D738D6"/>
    <w:rsid w:val="00E918D5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5E"/>
  </w:style>
  <w:style w:type="paragraph" w:styleId="1">
    <w:name w:val="heading 1"/>
    <w:basedOn w:val="a"/>
    <w:next w:val="a"/>
    <w:link w:val="10"/>
    <w:uiPriority w:val="9"/>
    <w:qFormat/>
    <w:rsid w:val="00FD0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3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3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3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03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3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03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35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03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D03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D03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D03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D03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D03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D03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D035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D03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D035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D03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D0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D03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D03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D035E"/>
    <w:rPr>
      <w:b/>
      <w:bCs/>
    </w:rPr>
  </w:style>
  <w:style w:type="character" w:styleId="a9">
    <w:name w:val="Emphasis"/>
    <w:basedOn w:val="a0"/>
    <w:uiPriority w:val="20"/>
    <w:qFormat/>
    <w:rsid w:val="00FD035E"/>
    <w:rPr>
      <w:i/>
      <w:iCs/>
    </w:rPr>
  </w:style>
  <w:style w:type="paragraph" w:styleId="aa">
    <w:name w:val="No Spacing"/>
    <w:uiPriority w:val="1"/>
    <w:qFormat/>
    <w:rsid w:val="00FD035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D0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D035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D035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D035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D035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D035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D035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D035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D035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D035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D035E"/>
    <w:pPr>
      <w:outlineLvl w:val="9"/>
    </w:pPr>
  </w:style>
  <w:style w:type="table" w:styleId="af4">
    <w:name w:val="Table Grid"/>
    <w:basedOn w:val="a1"/>
    <w:uiPriority w:val="59"/>
    <w:rsid w:val="00A5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A50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A50B33"/>
  </w:style>
  <w:style w:type="paragraph" w:styleId="af7">
    <w:name w:val="footer"/>
    <w:basedOn w:val="a"/>
    <w:link w:val="af8"/>
    <w:uiPriority w:val="99"/>
    <w:semiHidden/>
    <w:unhideWhenUsed/>
    <w:rsid w:val="00A50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A50B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8B4CA-209C-436A-BA97-6D8AB7773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618</Words>
  <Characters>3525</Characters>
  <Application>Microsoft Office Word</Application>
  <DocSecurity>0</DocSecurity>
  <Lines>29</Lines>
  <Paragraphs>8</Paragraphs>
  <ScaleCrop>false</ScaleCrop>
  <Company>Microsoft</Company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2012-01-23T13:16:00Z</dcterms:created>
  <dcterms:modified xsi:type="dcterms:W3CDTF">2012-01-23T15:44:00Z</dcterms:modified>
</cp:coreProperties>
</file>